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8051F">
      <w:pPr>
        <w:pStyle w:val="4"/>
        <w:ind w:firstLine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5C610E6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重点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服务对象申报表</w:t>
      </w:r>
    </w:p>
    <w:tbl>
      <w:tblPr>
        <w:tblStyle w:val="6"/>
        <w:tblW w:w="86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3508"/>
        <w:gridCol w:w="1221"/>
        <w:gridCol w:w="2135"/>
      </w:tblGrid>
      <w:tr w14:paraId="6FD6B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E4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35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23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A1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所在市县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19F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7B479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7A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5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CEEE80">
            <w:pPr>
              <w:jc w:val="center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9E3E0">
            <w:pPr>
              <w:jc w:val="center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所属行业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F597F">
            <w:pPr>
              <w:jc w:val="center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</w:tr>
      <w:tr w14:paraId="034398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69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35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56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C6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59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8C54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6B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单位类型</w:t>
            </w:r>
          </w:p>
        </w:tc>
        <w:tc>
          <w:tcPr>
            <w:tcW w:w="686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84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Arial"/>
                <w:snapToGrid w:val="0"/>
                <w:color w:val="auto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□重点实验室 □技术创新中心 □制造业创新中心 □科技型高校  □科技领军企业 □专精特新“小巨人”企业 □其他单位</w:t>
            </w:r>
          </w:p>
        </w:tc>
      </w:tr>
      <w:tr w14:paraId="05577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45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知识产权</w:t>
            </w:r>
          </w:p>
          <w:p w14:paraId="50F6C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Arial" w:cs="Arial"/>
                <w:snapToGrid w:val="0"/>
                <w:color w:val="auto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工作情况</w:t>
            </w:r>
          </w:p>
        </w:tc>
        <w:tc>
          <w:tcPr>
            <w:tcW w:w="686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AE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拥有有效发明专利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件、实用新型专利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件</w:t>
            </w:r>
          </w:p>
          <w:p w14:paraId="0104D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外观设计专利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件、PCT专利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件</w:t>
            </w:r>
          </w:p>
          <w:p w14:paraId="32B9B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国内外注册商标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件、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集成电路布图设计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  <w:p w14:paraId="4C2FD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数据知识产权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件、专利及商标质押融资金额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元</w:t>
            </w:r>
          </w:p>
        </w:tc>
      </w:tr>
      <w:tr w14:paraId="68E0B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47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6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418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□获得中国专利奖/浙江省知识产权奖</w:t>
            </w:r>
          </w:p>
          <w:p w14:paraId="1374E8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□省级以上知识产权示范（优势）企业 </w:t>
            </w:r>
          </w:p>
          <w:p w14:paraId="45E82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□参与组建知识产权联盟/专利池   </w:t>
            </w:r>
          </w:p>
          <w:p w14:paraId="3BD725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□曾遭遇知识产权侵权纠纷 </w:t>
            </w:r>
          </w:p>
        </w:tc>
      </w:tr>
      <w:tr w14:paraId="3A7FF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D8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知识产权</w:t>
            </w:r>
          </w:p>
          <w:p w14:paraId="68F4B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服务需求</w:t>
            </w:r>
          </w:p>
        </w:tc>
        <w:tc>
          <w:tcPr>
            <w:tcW w:w="686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DAB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□解读知识产权政策法律：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  <w:p w14:paraId="3CC84A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□完善知识产权管理体系：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  <w:p w14:paraId="423566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□强化知识产权协同创新：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  <w:p w14:paraId="1E48A4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□开展知识产权分析评议：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  <w:p w14:paraId="4595E1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提升知识产权运用实效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  <w:p w14:paraId="0FCBFB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健全知识产权保护机制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  <w:p w14:paraId="4C3C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（可根据行动方案及工作实际具体展开，如提供专利集中审查服务等）</w:t>
            </w:r>
          </w:p>
        </w:tc>
      </w:tr>
      <w:tr w14:paraId="468D0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55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本单位意见</w:t>
            </w:r>
          </w:p>
        </w:tc>
        <w:tc>
          <w:tcPr>
            <w:tcW w:w="686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31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 w14:paraId="51F07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A2B7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right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（公章）     年   月   日</w:t>
            </w:r>
          </w:p>
        </w:tc>
      </w:tr>
      <w:tr w14:paraId="2CC4A2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E2E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市知识产权局</w:t>
            </w:r>
          </w:p>
          <w:p w14:paraId="15CED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686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D2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5048D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（可直接报送省知识产权局的单位不必填写）         </w:t>
            </w:r>
          </w:p>
          <w:p w14:paraId="1EC13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40" w:firstLineChars="700"/>
              <w:jc w:val="right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 （公章）     年   月   日</w:t>
            </w:r>
          </w:p>
        </w:tc>
      </w:tr>
      <w:tr w14:paraId="184FDC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9B5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省知识产权局</w:t>
            </w:r>
          </w:p>
          <w:p w14:paraId="420D9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686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46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13FECF9">
            <w:pPr>
              <w:pStyle w:val="3"/>
              <w:rPr>
                <w:rFonts w:hint="eastAsia" w:ascii="Times New Roman" w:hAnsi="Times New Roman"/>
                <w:lang w:val="en-US" w:eastAsia="zh-CN"/>
              </w:rPr>
            </w:pPr>
          </w:p>
          <w:p w14:paraId="0DA70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0" w:firstLineChars="1000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（公章）     年   月   日</w:t>
            </w:r>
          </w:p>
        </w:tc>
      </w:tr>
    </w:tbl>
    <w:p w14:paraId="01979570">
      <w:pPr>
        <w:pStyle w:val="3"/>
        <w:rPr>
          <w:rFonts w:hint="eastAsia" w:ascii="Times New Roman" w:hAnsi="Times New Roman" w:eastAsia="仿宋_GB2312" w:cs="仿宋_GB2312"/>
          <w:i/>
          <w:iCs/>
          <w:sz w:val="24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i/>
          <w:iCs/>
          <w:sz w:val="24"/>
          <w:szCs w:val="28"/>
          <w:lang w:val="en-US" w:eastAsia="zh-CN"/>
        </w:rPr>
        <w:t>注：相关证明材料请附后</w:t>
      </w:r>
    </w:p>
    <w:p w14:paraId="14640D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5D0C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347F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A347F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C2AB1"/>
    <w:rsid w:val="141C0605"/>
    <w:rsid w:val="45CA7611"/>
    <w:rsid w:val="5EE209AE"/>
    <w:rsid w:val="770025E3"/>
    <w:rsid w:val="78C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1"/>
    <w:qFormat/>
    <w:uiPriority w:val="99"/>
    <w:pPr>
      <w:spacing w:after="0" w:line="500" w:lineRule="exact"/>
      <w:ind w:firstLine="420"/>
      <w:jc w:val="center"/>
    </w:pPr>
    <w:rPr>
      <w:rFonts w:ascii="Calibri" w:hAnsi="Calibri" w:eastAsia="宋体" w:cs="Times New Roman"/>
      <w:sz w:val="28"/>
      <w:szCs w:val="2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2025-04-01T06:37:25Z</dcterms:created>
  <dc:creator>Administrator</dc:creator>
  <cp:lastModifiedBy>睡在向日葵</cp:lastModifiedBy>
  <dcterms:modified xsi:type="dcterms:W3CDTF">2025-04-01T06:37:43Z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eyJoZGlkIjoiMTM4MWUxYTA3MmUxOGI2YzUzYjBlOGE0YmU2YTM4ZTciLCJ1c2VySWQiOiIyMjQwNzY5MTIifQ==</vt:lpwstr>
  </property>
  <property fmtid="{D5CDD505-2E9C-101B-9397-08002B2CF9AE}" pid="4" name="ICV">
    <vt:lpwstr>5E869B82499F4B0190B902E10A9B33CC_12</vt:lpwstr>
  </property>
</Properties>
</file>